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06CB6F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6B766FF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7"/>
        <w:gridCol w:w="1932"/>
        <w:gridCol w:w="1135"/>
        <w:gridCol w:w="1988"/>
        <w:gridCol w:w="1228"/>
      </w:tblGrid>
      <w:tr w:rsidR="009A1A51" w:rsidRPr="00092214" w14:paraId="379DFCE4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F72047" w14:textId="1D2E24E0" w:rsidR="009A1A51" w:rsidRPr="00092214" w:rsidRDefault="009A1A51" w:rsidP="001878E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912B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878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МАС</w:t>
            </w:r>
            <w:r w:rsidR="00684D3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–</w:t>
            </w:r>
            <w:r w:rsidR="008A30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образовање </w:t>
            </w:r>
            <w:r w:rsidR="001878E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мастер </w:t>
            </w:r>
            <w:r w:rsidR="008A30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учитеља</w:t>
            </w:r>
          </w:p>
        </w:tc>
      </w:tr>
      <w:tr w:rsidR="009A1A51" w:rsidRPr="00092214" w14:paraId="4485A8D9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2FB7A0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12BBB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Ментални лексикон – речи у (дечјем) уму</w:t>
            </w:r>
          </w:p>
        </w:tc>
      </w:tr>
      <w:tr w:rsidR="009A1A51" w:rsidRPr="00092214" w14:paraId="0B0709B5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AB7727" w14:textId="3E46C65A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12B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12BBB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Петровић Дакић</w:t>
            </w:r>
            <w:r w:rsidR="00684D3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Ана</w:t>
            </w:r>
          </w:p>
        </w:tc>
      </w:tr>
      <w:tr w:rsidR="009A1A51" w:rsidRPr="00092214" w14:paraId="75158991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80C25DE" w14:textId="1FBF487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12B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84D3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12BBB"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092214" w14:paraId="2639D1BC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64B6A4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A303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A3032" w:rsidRPr="008A303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14:paraId="2C6DB27D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32FD0E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12BB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092214" w14:paraId="3D8A502A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65425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E0C6BA3" w14:textId="5D8A1C9C" w:rsidR="009A1A51" w:rsidRPr="007E1F3E" w:rsidRDefault="00912BBB" w:rsidP="007E1F3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Упознати студенте с појмом (дечјег) менталног лексикона: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 теоријама о томе како се речи 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усвајају у првом и другим језицима, како су речи у уму представљене и умрежене, како се значења граде, како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 речи из ума губе; упознати их с главним правцима истраживања.</w:t>
            </w:r>
          </w:p>
        </w:tc>
      </w:tr>
      <w:tr w:rsidR="009A1A51" w:rsidRPr="00092214" w14:paraId="1C921FB5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32302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8F365B8" w14:textId="2440BE6B" w:rsidR="009A1A51" w:rsidRPr="007E1F3E" w:rsidRDefault="006167B9" w:rsidP="007E1F3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167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Након </w:t>
            </w:r>
            <w:proofErr w:type="spellStart"/>
            <w:r w:rsidRPr="006167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одслушаног</w:t>
            </w:r>
            <w:proofErr w:type="spellEnd"/>
            <w:r w:rsidRPr="006167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предмета студенти су упознати с основним појмовима </w:t>
            </w:r>
            <w:proofErr w:type="spellStart"/>
            <w:r w:rsidRPr="006167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психолингвистике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етапама усвајања првог језика, те теоријама о њему. Они заинтересовани за самосталан истраживачки рад стекли су и искуство са планирањем, спровођењем истраживања и презентацијом добијених резултата.</w:t>
            </w:r>
          </w:p>
        </w:tc>
      </w:tr>
      <w:tr w:rsidR="009A1A51" w:rsidRPr="00092214" w14:paraId="439E5406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D730C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676395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5E6AA88" w14:textId="1C4AB9C1" w:rsidR="009A1A51" w:rsidRPr="00D50EEA" w:rsidRDefault="00912BBB" w:rsidP="00D50EE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Основни појмови у вези с менталним лексиконом. Усвајањ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 језика и развој говора – гла</w:t>
            </w:r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сови, облици речи, конструкција реченица, значење речи и дечји речник.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Матерњи језик, билингвизам и </w:t>
            </w:r>
            <w:proofErr w:type="spellStart"/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ви</w:t>
            </w:r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шејезичност</w:t>
            </w:r>
            <w:proofErr w:type="spellEnd"/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други језик. Утицај језичког окружења на усвајање језика. Пр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облеми у усвајању језика. Мреже </w:t>
            </w:r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речи.</w:t>
            </w:r>
          </w:p>
          <w:p w14:paraId="5D29027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123CDAB0" w14:textId="10DCE25B" w:rsidR="009A1A51" w:rsidRPr="00D50EEA" w:rsidRDefault="00912BB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Студенти имају прилику да део обавеза на предмету испуне преко самосталног истраживања, кроз које ће их провести предавач.</w:t>
            </w:r>
          </w:p>
        </w:tc>
      </w:tr>
      <w:tr w:rsidR="009A1A51" w:rsidRPr="00092214" w14:paraId="75D52109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0A4BF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DFE0050" w14:textId="77777777" w:rsidR="00684D31" w:rsidRPr="00912BBB" w:rsidRDefault="00684D31" w:rsidP="00684D3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Вукомановић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Растегорац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2021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методику развоја говора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(поглавља: „Усвајање и развој значења речи“, „Разумевање и грађење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реченице“, „Учешће у разговору 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приповедање“; стр. 85–170). Београд: Учитељски факултет.</w:t>
            </w:r>
          </w:p>
          <w:p w14:paraId="345EB0D7" w14:textId="77777777" w:rsidR="00684D31" w:rsidRPr="00912BBB" w:rsidRDefault="00684D31" w:rsidP="00684D3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Aitchison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J.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(1987/2012).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Words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in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Mind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An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Introduction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to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the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Mental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Lexicon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Oxford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and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New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York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Basil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Blackwell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2FB2EF4A" w14:textId="77777777" w:rsidR="00684D31" w:rsidRPr="00912BBB" w:rsidRDefault="00684D31" w:rsidP="00684D3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Clark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E. V.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(2009).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First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Language</w:t>
            </w:r>
            <w:proofErr w:type="spellEnd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Acquisition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Cambridge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Cambridge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University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Press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7E92B2C9" w14:textId="77777777" w:rsidR="00684D31" w:rsidRPr="00912BBB" w:rsidRDefault="00684D31" w:rsidP="00684D3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Field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J. (2004).</w:t>
            </w: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643C3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Psycholinguistics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The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Key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Concepts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London</w:t>
            </w:r>
            <w:proofErr w:type="spellEnd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: </w:t>
            </w:r>
            <w:proofErr w:type="spellStart"/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Routledge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27940D7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3C9CCD5E" w14:textId="77777777" w:rsidTr="00684D31">
        <w:trPr>
          <w:trHeight w:val="227"/>
          <w:jc w:val="center"/>
        </w:trPr>
        <w:tc>
          <w:tcPr>
            <w:tcW w:w="3067" w:type="dxa"/>
            <w:vAlign w:val="center"/>
          </w:tcPr>
          <w:p w14:paraId="0C6146D1" w14:textId="39647F58" w:rsidR="009A1A51" w:rsidRPr="00092214" w:rsidRDefault="009A1A51" w:rsidP="0088190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="00912B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067" w:type="dxa"/>
            <w:gridSpan w:val="2"/>
            <w:vAlign w:val="center"/>
          </w:tcPr>
          <w:p w14:paraId="0AE66CD0" w14:textId="1F5A8BD6" w:rsidR="009A1A51" w:rsidRPr="00684D3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8190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B74B8" w:rsidRPr="00CB74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6" w:type="dxa"/>
            <w:gridSpan w:val="2"/>
            <w:vAlign w:val="center"/>
          </w:tcPr>
          <w:p w14:paraId="44E91378" w14:textId="49794CAA" w:rsidR="009A1A51" w:rsidRPr="00684D3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912BB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B74B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1,5</w:t>
            </w:r>
          </w:p>
        </w:tc>
      </w:tr>
      <w:tr w:rsidR="009A1A51" w:rsidRPr="00092214" w14:paraId="3378EFB7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7F62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FFCEE51" w14:textId="36EA59D8" w:rsidR="009A1A51" w:rsidRPr="00092214" w:rsidRDefault="00840A83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bookmarkStart w:id="0" w:name="_GoBack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Метода разговора, метода разговора.</w:t>
            </w:r>
          </w:p>
          <w:bookmarkEnd w:id="0"/>
          <w:p w14:paraId="654F6F9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1A51" w:rsidRPr="00092214" w14:paraId="723841FD" w14:textId="77777777" w:rsidTr="00684D3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190FC9F" w14:textId="77777777" w:rsidR="009A1A51" w:rsidRPr="00092214" w:rsidRDefault="00912BB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14:paraId="10C1D887" w14:textId="77777777" w:rsidTr="00684D31">
        <w:trPr>
          <w:trHeight w:val="227"/>
          <w:jc w:val="center"/>
        </w:trPr>
        <w:tc>
          <w:tcPr>
            <w:tcW w:w="3067" w:type="dxa"/>
            <w:vAlign w:val="center"/>
          </w:tcPr>
          <w:p w14:paraId="73488C2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  <w:r w:rsidR="00912BB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1932" w:type="dxa"/>
            <w:vAlign w:val="center"/>
          </w:tcPr>
          <w:p w14:paraId="4134CCB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219D822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14:paraId="3296386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47FEB06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70ECDAAB" w14:textId="77777777" w:rsidTr="00684D31">
        <w:trPr>
          <w:trHeight w:val="227"/>
          <w:jc w:val="center"/>
        </w:trPr>
        <w:tc>
          <w:tcPr>
            <w:tcW w:w="3067" w:type="dxa"/>
            <w:vAlign w:val="center"/>
          </w:tcPr>
          <w:p w14:paraId="779C719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32" w:type="dxa"/>
            <w:vAlign w:val="center"/>
          </w:tcPr>
          <w:p w14:paraId="47BF3AD9" w14:textId="77777777" w:rsidR="009A1A51" w:rsidRPr="00912BBB" w:rsidRDefault="00912BB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14:paraId="0E417445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01641F4" w14:textId="77777777" w:rsidR="009A1A51" w:rsidRPr="00912BBB" w:rsidRDefault="00912BB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9A1A51" w:rsidRPr="00092214" w14:paraId="0ADD9136" w14:textId="77777777" w:rsidTr="00684D31">
        <w:trPr>
          <w:trHeight w:val="227"/>
          <w:jc w:val="center"/>
        </w:trPr>
        <w:tc>
          <w:tcPr>
            <w:tcW w:w="3067" w:type="dxa"/>
            <w:vAlign w:val="center"/>
          </w:tcPr>
          <w:p w14:paraId="498DD8B2" w14:textId="77777777" w:rsidR="009A1A51" w:rsidRPr="00092214" w:rsidRDefault="006167B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912BBB">
              <w:rPr>
                <w:rFonts w:ascii="Times New Roman" w:hAnsi="Times New Roman"/>
                <w:sz w:val="20"/>
                <w:szCs w:val="20"/>
                <w:lang w:val="sr-Cyrl-CS"/>
              </w:rPr>
              <w:t>тудентска презентација</w:t>
            </w:r>
          </w:p>
        </w:tc>
        <w:tc>
          <w:tcPr>
            <w:tcW w:w="1932" w:type="dxa"/>
            <w:vAlign w:val="center"/>
          </w:tcPr>
          <w:p w14:paraId="61BEEE9E" w14:textId="77777777" w:rsidR="009A1A51" w:rsidRPr="00912BBB" w:rsidRDefault="00912BB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12BB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14:paraId="74D507F3" w14:textId="152D0DCE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proofErr w:type="spellEnd"/>
            <w:r w:rsidR="00D3325D">
              <w:rPr>
                <w:rFonts w:ascii="Times New Roman" w:hAnsi="Times New Roman"/>
                <w:sz w:val="20"/>
                <w:szCs w:val="20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B9EEC5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921586A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6F49BB76" w14:textId="77777777" w:rsidR="002E6724" w:rsidRDefault="002E6724"/>
    <w:sectPr w:rsidR="002E6724" w:rsidSect="00D3325D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878E1"/>
    <w:rsid w:val="002E6724"/>
    <w:rsid w:val="004B4A4B"/>
    <w:rsid w:val="006167B9"/>
    <w:rsid w:val="0067289D"/>
    <w:rsid w:val="00684D31"/>
    <w:rsid w:val="0068580F"/>
    <w:rsid w:val="007E1F3E"/>
    <w:rsid w:val="00840A83"/>
    <w:rsid w:val="00881900"/>
    <w:rsid w:val="008A3032"/>
    <w:rsid w:val="00912BBB"/>
    <w:rsid w:val="009A1A51"/>
    <w:rsid w:val="00CB74B8"/>
    <w:rsid w:val="00D3325D"/>
    <w:rsid w:val="00D5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32EC8D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14</cp:revision>
  <dcterms:created xsi:type="dcterms:W3CDTF">2020-05-27T18:24:00Z</dcterms:created>
  <dcterms:modified xsi:type="dcterms:W3CDTF">2024-02-06T10:59:00Z</dcterms:modified>
</cp:coreProperties>
</file>